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42339" w14:textId="241F05E0" w:rsidR="00FF7127" w:rsidRPr="009C62E8" w:rsidRDefault="00FF7127" w:rsidP="00FF7127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риложение</w:t>
      </w:r>
      <w:r w:rsidR="00B41F6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</w:p>
    <w:p w14:paraId="1158060B" w14:textId="77777777" w:rsidR="00FF7127" w:rsidRPr="009C62E8" w:rsidRDefault="00FF7127" w:rsidP="00FF7127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к решению Совета</w:t>
      </w:r>
    </w:p>
    <w:p w14:paraId="78ECA0A5" w14:textId="77777777" w:rsidR="00FF7127" w:rsidRPr="009C62E8" w:rsidRDefault="00FF7127" w:rsidP="00FF7127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14:paraId="28DBD32D" w14:textId="77777777" w:rsidR="00FF7127" w:rsidRPr="009C62E8" w:rsidRDefault="00FF7127" w:rsidP="00FF7127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Белореченский район</w:t>
      </w:r>
    </w:p>
    <w:p w14:paraId="14413B4B" w14:textId="18238F51" w:rsidR="00FF7127" w:rsidRPr="009C62E8" w:rsidRDefault="00FF7127" w:rsidP="00FF7127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C27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436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="00C27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33C1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533C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F80D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436B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533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4B92384" w14:textId="77777777" w:rsidR="00FF7127" w:rsidRDefault="00FF7127" w:rsidP="00FF7127">
      <w:pPr>
        <w:pStyle w:val="a3"/>
        <w:tabs>
          <w:tab w:val="left" w:pos="5103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14:paraId="31191EA8" w14:textId="77777777" w:rsidR="00FF7127" w:rsidRDefault="00FF7127" w:rsidP="00FF7127">
      <w:pPr>
        <w:pStyle w:val="a3"/>
        <w:tabs>
          <w:tab w:val="left" w:pos="5103"/>
        </w:tabs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06FF3E21" w14:textId="77777777" w:rsidR="00D7281A" w:rsidRDefault="00D7281A" w:rsidP="00D7281A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</w:t>
      </w:r>
    </w:p>
    <w:p w14:paraId="08FF2EB1" w14:textId="77777777" w:rsidR="00D7281A" w:rsidRDefault="00D7281A" w:rsidP="00D7281A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проведения публичных слушаний</w:t>
      </w:r>
    </w:p>
    <w:p w14:paraId="40AEE057" w14:textId="77777777" w:rsidR="00D7281A" w:rsidRDefault="00D7281A" w:rsidP="00D7281A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FE1519C" w14:textId="6B7A30E1" w:rsidR="00D7281A" w:rsidRDefault="00D7281A" w:rsidP="00D7281A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 Участники публичных слушаний вправе вносить предложения и замечания, касающиеся проекта </w:t>
      </w:r>
      <w:r w:rsidR="009D436B">
        <w:rPr>
          <w:rFonts w:ascii="Times New Roman" w:hAnsi="Times New Roman"/>
          <w:sz w:val="28"/>
          <w:szCs w:val="28"/>
        </w:rPr>
        <w:t xml:space="preserve">решения </w:t>
      </w:r>
      <w:r w:rsidR="009D436B" w:rsidRPr="00953D9E">
        <w:rPr>
          <w:rFonts w:ascii="Times New Roman" w:hAnsi="Times New Roman"/>
          <w:sz w:val="28"/>
          <w:szCs w:val="28"/>
        </w:rPr>
        <w:t xml:space="preserve">об утверждении </w:t>
      </w:r>
      <w:r w:rsidR="00E635E1" w:rsidRPr="005046EC">
        <w:rPr>
          <w:rFonts w:ascii="Times New Roman" w:hAnsi="Times New Roman"/>
          <w:sz w:val="28"/>
          <w:szCs w:val="28"/>
        </w:rPr>
        <w:t>бюджета муниципального образования Белореченский район на 2024 год и на плановый период 2025 и 2026 годов</w:t>
      </w:r>
      <w:r w:rsidR="00E635E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следующих формах:</w:t>
      </w:r>
    </w:p>
    <w:p w14:paraId="520485A4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путем внесения предложений в устной форме;</w:t>
      </w:r>
    </w:p>
    <w:p w14:paraId="1287D8B8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путем внесения предложений в письменной форме;</w:t>
      </w:r>
    </w:p>
    <w:p w14:paraId="0091D327" w14:textId="37EC3E4C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путем внесения предложений в форме электронного документа на адрес электронной почты </w:t>
      </w:r>
      <w:hyperlink r:id="rId7" w:history="1">
        <w:r w:rsidR="009D436B" w:rsidRPr="003E21D6">
          <w:rPr>
            <w:rStyle w:val="a5"/>
            <w:sz w:val="28"/>
            <w:szCs w:val="28"/>
            <w:lang w:val="en-US"/>
          </w:rPr>
          <w:t>belofin</w:t>
        </w:r>
        <w:r w:rsidR="009D436B" w:rsidRPr="003E21D6">
          <w:rPr>
            <w:rStyle w:val="a5"/>
            <w:sz w:val="28"/>
            <w:szCs w:val="28"/>
          </w:rPr>
          <w:t>@</w:t>
        </w:r>
        <w:r w:rsidR="009D436B" w:rsidRPr="003E21D6">
          <w:rPr>
            <w:rStyle w:val="a5"/>
            <w:sz w:val="28"/>
            <w:szCs w:val="28"/>
            <w:lang w:val="en-US"/>
          </w:rPr>
          <w:t>yandex</w:t>
        </w:r>
        <w:r w:rsidR="009D436B" w:rsidRPr="003E21D6">
          <w:rPr>
            <w:rStyle w:val="a5"/>
            <w:sz w:val="28"/>
            <w:szCs w:val="28"/>
          </w:rPr>
          <w:t>.</w:t>
        </w:r>
        <w:r w:rsidR="009D436B" w:rsidRPr="003E21D6">
          <w:rPr>
            <w:rStyle w:val="a5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>;</w:t>
      </w:r>
    </w:p>
    <w:p w14:paraId="755E3D81" w14:textId="6A543C9B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путем общественного голосования посредством Федеральной государственной информационной системы «Единый портал государственных и муниципальных услуг (функций)»;</w:t>
      </w:r>
    </w:p>
    <w:p w14:paraId="3B6A82DD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путем выступления на публичных слушаниях.</w:t>
      </w:r>
    </w:p>
    <w:p w14:paraId="002B2730" w14:textId="03F9E978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Указанные выше предложения и замечания могут вноситься в течение </w:t>
      </w:r>
      <w:r w:rsidR="00E635E1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 дней со дня опубликования (обнародования) проекта.</w:t>
      </w:r>
    </w:p>
    <w:p w14:paraId="128B1A2E" w14:textId="389EDAB4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Ознакомиться с информацией по подготовке и проведению публичных слушаний,  подать заявку для выступления на публичных слушаниях, внести предложения о дополнениях и (или) изменениях по опубликованному (обнародованному) проекту </w:t>
      </w:r>
      <w:r w:rsidR="009D436B">
        <w:rPr>
          <w:rFonts w:ascii="Times New Roman" w:hAnsi="Times New Roman"/>
          <w:sz w:val="28"/>
          <w:szCs w:val="28"/>
        </w:rPr>
        <w:t xml:space="preserve">решения </w:t>
      </w:r>
      <w:r w:rsidR="009D436B" w:rsidRPr="00953D9E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E635E1" w:rsidRPr="005046EC">
        <w:rPr>
          <w:rFonts w:ascii="Times New Roman" w:hAnsi="Times New Roman" w:cs="Times New Roman"/>
          <w:sz w:val="28"/>
          <w:szCs w:val="28"/>
        </w:rPr>
        <w:t>бюджета муниципального образования Белореченский район на 2024 год и на плановый период 2025 и 2026 годов</w:t>
      </w:r>
      <w:r w:rsidR="00E635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можно в срок до </w:t>
      </w:r>
      <w:r w:rsidR="00E635E1">
        <w:rPr>
          <w:rFonts w:ascii="Times New Roman" w:hAnsi="Times New Roman" w:cs="Times New Roman"/>
          <w:sz w:val="28"/>
          <w:szCs w:val="28"/>
        </w:rPr>
        <w:t>10 декабря</w:t>
      </w:r>
      <w:r w:rsidR="009D43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2023 года по месту нахождения оргкомитета</w:t>
      </w:r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проведению публичных слушаний  по обсуждению проекта </w:t>
      </w:r>
      <w:r w:rsidR="0071745B">
        <w:rPr>
          <w:rFonts w:ascii="Times New Roman" w:hAnsi="Times New Roman"/>
          <w:sz w:val="28"/>
          <w:szCs w:val="28"/>
        </w:rPr>
        <w:t xml:space="preserve">решения </w:t>
      </w:r>
      <w:r w:rsidR="0071745B" w:rsidRPr="00953D9E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E635E1" w:rsidRPr="005046EC">
        <w:rPr>
          <w:rFonts w:ascii="Times New Roman" w:hAnsi="Times New Roman" w:cs="Times New Roman"/>
          <w:sz w:val="28"/>
          <w:szCs w:val="28"/>
        </w:rPr>
        <w:t>бюджета муниципального образования Белореченский район на 2024 год и на плановый период 2025 и 2026 годов</w:t>
      </w:r>
      <w:r w:rsidR="00E635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оргкомитет) по адресу: г. Белореченск ул. Ленина, </w:t>
      </w:r>
      <w:r w:rsidR="009D436B">
        <w:rPr>
          <w:rFonts w:ascii="Times New Roman" w:hAnsi="Times New Roman" w:cs="Times New Roman"/>
          <w:sz w:val="28"/>
          <w:szCs w:val="28"/>
        </w:rPr>
        <w:t>111</w:t>
      </w:r>
      <w:r>
        <w:rPr>
          <w:rFonts w:ascii="Times New Roman" w:hAnsi="Times New Roman" w:cs="Times New Roman"/>
          <w:sz w:val="28"/>
          <w:szCs w:val="28"/>
        </w:rPr>
        <w:t xml:space="preserve"> кабинет № </w:t>
      </w:r>
      <w:r w:rsidR="009D436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, в рабочие дни с 8.00 до 12.00 и с 13.00 до 16.00, контактный телефон: 8 (86155) </w:t>
      </w:r>
      <w:r w:rsidR="00E635E1">
        <w:rPr>
          <w:rFonts w:ascii="Times New Roman" w:hAnsi="Times New Roman" w:cs="Times New Roman"/>
          <w:sz w:val="28"/>
          <w:szCs w:val="28"/>
        </w:rPr>
        <w:t>3-25</w:t>
      </w:r>
      <w:r w:rsidR="000B1DC5">
        <w:rPr>
          <w:rFonts w:ascii="Times New Roman" w:hAnsi="Times New Roman" w:cs="Times New Roman"/>
          <w:sz w:val="28"/>
          <w:szCs w:val="28"/>
        </w:rPr>
        <w:t>-82</w:t>
      </w:r>
      <w:r>
        <w:rPr>
          <w:rFonts w:ascii="Times New Roman" w:hAnsi="Times New Roman" w:cs="Times New Roman"/>
          <w:sz w:val="28"/>
          <w:szCs w:val="28"/>
        </w:rPr>
        <w:t>, а также посредством электронной почты</w:t>
      </w:r>
      <w:r w:rsidR="009D436B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9D436B" w:rsidRPr="003E21D6">
          <w:rPr>
            <w:rStyle w:val="a5"/>
            <w:sz w:val="28"/>
            <w:szCs w:val="28"/>
            <w:lang w:val="en-US"/>
          </w:rPr>
          <w:t>belofin</w:t>
        </w:r>
        <w:r w:rsidR="009D436B" w:rsidRPr="003E21D6">
          <w:rPr>
            <w:rStyle w:val="a5"/>
            <w:sz w:val="28"/>
            <w:szCs w:val="28"/>
          </w:rPr>
          <w:t>@</w:t>
        </w:r>
        <w:r w:rsidR="009D436B" w:rsidRPr="003E21D6">
          <w:rPr>
            <w:rStyle w:val="a5"/>
            <w:sz w:val="28"/>
            <w:szCs w:val="28"/>
            <w:lang w:val="en-US"/>
          </w:rPr>
          <w:t>yandex</w:t>
        </w:r>
        <w:r w:rsidR="009D436B" w:rsidRPr="003E21D6">
          <w:rPr>
            <w:rStyle w:val="a5"/>
            <w:sz w:val="28"/>
            <w:szCs w:val="28"/>
          </w:rPr>
          <w:t>.</w:t>
        </w:r>
        <w:r w:rsidR="009D436B" w:rsidRPr="003E21D6">
          <w:rPr>
            <w:rStyle w:val="a5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14:paraId="7D7823F6" w14:textId="67FA9641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Участники публичных слушаний получают право на выступление на публичных слушаниях после подачи в рабочую группу в письменной форме своих заявок по вопросу публичных слушаний с кратким изложением занимаемой позиции (предложений и рекомендаций) не позднее чем за </w:t>
      </w:r>
      <w:r w:rsidR="00EA33B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="00EA33BC">
        <w:rPr>
          <w:rFonts w:ascii="Times New Roman" w:hAnsi="Times New Roman" w:cs="Times New Roman"/>
          <w:sz w:val="28"/>
          <w:szCs w:val="28"/>
        </w:rPr>
        <w:t>ень</w:t>
      </w:r>
      <w:r>
        <w:rPr>
          <w:rFonts w:ascii="Times New Roman" w:hAnsi="Times New Roman" w:cs="Times New Roman"/>
          <w:sz w:val="28"/>
          <w:szCs w:val="28"/>
        </w:rPr>
        <w:t xml:space="preserve"> до даты проведения публичных слушаний.</w:t>
      </w:r>
    </w:p>
    <w:p w14:paraId="050886FE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Проведение публичных слушаний осуществляется в соответствии с Порядком, утверждённым Решением Совета муниципального образования Белореченский район от 17 ноября 2022 года № 429 «Об утверждении </w:t>
      </w:r>
      <w:r>
        <w:rPr>
          <w:rFonts w:ascii="Times New Roman" w:hAnsi="Times New Roman" w:cs="Times New Roman"/>
          <w:sz w:val="28"/>
          <w:szCs w:val="28"/>
        </w:rPr>
        <w:lastRenderedPageBreak/>
        <w:t>Положения о публичных слушаниях в муниципальном образовании Белореченский район, проводимых по инициативе населения, Совета муниципального образования Белореченский район.</w:t>
      </w:r>
    </w:p>
    <w:p w14:paraId="332F763F" w14:textId="3FC055B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Создать оргкомитет по проведению публичных слушаний по обсуждению проекта </w:t>
      </w:r>
      <w:r w:rsidR="0071745B">
        <w:rPr>
          <w:rFonts w:ascii="Times New Roman" w:hAnsi="Times New Roman"/>
          <w:sz w:val="28"/>
          <w:szCs w:val="28"/>
        </w:rPr>
        <w:t xml:space="preserve">решения </w:t>
      </w:r>
      <w:r w:rsidR="0071745B" w:rsidRPr="00953D9E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E635E1" w:rsidRPr="005046EC">
        <w:rPr>
          <w:rFonts w:ascii="Times New Roman" w:hAnsi="Times New Roman" w:cs="Times New Roman"/>
          <w:sz w:val="28"/>
          <w:szCs w:val="28"/>
        </w:rPr>
        <w:t>бюджета муниципального образования Белореченский район на 2024 год и на плановый период 2025 и 2026 годов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7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8"/>
        <w:gridCol w:w="3076"/>
        <w:gridCol w:w="360"/>
        <w:gridCol w:w="5877"/>
      </w:tblGrid>
      <w:tr w:rsidR="00436A1B" w:rsidRPr="0044034C" w14:paraId="1C29484B" w14:textId="77777777" w:rsidTr="00666374">
        <w:tc>
          <w:tcPr>
            <w:tcW w:w="468" w:type="dxa"/>
          </w:tcPr>
          <w:p w14:paraId="755D608D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>1</w:t>
            </w:r>
          </w:p>
        </w:tc>
        <w:tc>
          <w:tcPr>
            <w:tcW w:w="3076" w:type="dxa"/>
          </w:tcPr>
          <w:p w14:paraId="1A4E0759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 xml:space="preserve">Викулова </w:t>
            </w:r>
          </w:p>
          <w:p w14:paraId="3E7CB122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 xml:space="preserve">Наталия  Владимировна </w:t>
            </w:r>
          </w:p>
        </w:tc>
        <w:tc>
          <w:tcPr>
            <w:tcW w:w="360" w:type="dxa"/>
          </w:tcPr>
          <w:p w14:paraId="50A429FC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>-</w:t>
            </w:r>
          </w:p>
        </w:tc>
        <w:tc>
          <w:tcPr>
            <w:tcW w:w="5877" w:type="dxa"/>
          </w:tcPr>
          <w:p w14:paraId="44EB9112" w14:textId="77777777" w:rsidR="00436A1B" w:rsidRPr="0044034C" w:rsidRDefault="00436A1B" w:rsidP="00666374">
            <w:pPr>
              <w:jc w:val="both"/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>начальник отдела  бюджетного  контроля   финансового управления администрации муниципального образования Белореченский район;</w:t>
            </w:r>
          </w:p>
        </w:tc>
      </w:tr>
      <w:tr w:rsidR="00436A1B" w:rsidRPr="0044034C" w14:paraId="33049133" w14:textId="77777777" w:rsidTr="00666374">
        <w:tc>
          <w:tcPr>
            <w:tcW w:w="468" w:type="dxa"/>
          </w:tcPr>
          <w:p w14:paraId="76C7162C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>2</w:t>
            </w:r>
          </w:p>
        </w:tc>
        <w:tc>
          <w:tcPr>
            <w:tcW w:w="3076" w:type="dxa"/>
          </w:tcPr>
          <w:p w14:paraId="4EAA8746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 xml:space="preserve">Греков </w:t>
            </w:r>
          </w:p>
          <w:p w14:paraId="7F147AD7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>Евгений Алексеевич</w:t>
            </w:r>
          </w:p>
        </w:tc>
        <w:tc>
          <w:tcPr>
            <w:tcW w:w="360" w:type="dxa"/>
          </w:tcPr>
          <w:p w14:paraId="4FB99852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>-</w:t>
            </w:r>
          </w:p>
        </w:tc>
        <w:tc>
          <w:tcPr>
            <w:tcW w:w="5877" w:type="dxa"/>
          </w:tcPr>
          <w:p w14:paraId="1E155257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>начальник  финансового управления администрации  муниципального образования Белореченский район;</w:t>
            </w:r>
          </w:p>
        </w:tc>
      </w:tr>
      <w:tr w:rsidR="00436A1B" w:rsidRPr="0044034C" w14:paraId="26E55DF7" w14:textId="77777777" w:rsidTr="00666374">
        <w:tc>
          <w:tcPr>
            <w:tcW w:w="468" w:type="dxa"/>
          </w:tcPr>
          <w:p w14:paraId="514310D7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>3</w:t>
            </w:r>
          </w:p>
        </w:tc>
        <w:tc>
          <w:tcPr>
            <w:tcW w:w="3076" w:type="dxa"/>
          </w:tcPr>
          <w:p w14:paraId="14E9F49B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 xml:space="preserve">Королькова </w:t>
            </w:r>
          </w:p>
          <w:p w14:paraId="6E599262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>Валерия Ивановна</w:t>
            </w:r>
          </w:p>
        </w:tc>
        <w:tc>
          <w:tcPr>
            <w:tcW w:w="360" w:type="dxa"/>
          </w:tcPr>
          <w:p w14:paraId="7D519CA7" w14:textId="77777777" w:rsidR="00436A1B" w:rsidRPr="0044034C" w:rsidRDefault="00436A1B" w:rsidP="00666374">
            <w:pPr>
              <w:rPr>
                <w:sz w:val="28"/>
                <w:szCs w:val="28"/>
              </w:rPr>
            </w:pPr>
          </w:p>
        </w:tc>
        <w:tc>
          <w:tcPr>
            <w:tcW w:w="5877" w:type="dxa"/>
          </w:tcPr>
          <w:p w14:paraId="3EF3B7F7" w14:textId="77777777" w:rsidR="00436A1B" w:rsidRPr="0044034C" w:rsidRDefault="00436A1B" w:rsidP="00666374">
            <w:pPr>
              <w:jc w:val="both"/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>депутат Совета муниципального образования Белореченский район, председатель комиссии  по бюджету,  налогам,  сборам, земельным  и  имущественным  отношениям,  муниципальной  собственности и  социально-экономическому развитию Совета муниципального образования Белореченский  район;</w:t>
            </w:r>
          </w:p>
        </w:tc>
      </w:tr>
      <w:tr w:rsidR="00436A1B" w:rsidRPr="0044034C" w14:paraId="49DF59A0" w14:textId="77777777" w:rsidTr="00666374">
        <w:tc>
          <w:tcPr>
            <w:tcW w:w="468" w:type="dxa"/>
          </w:tcPr>
          <w:p w14:paraId="4852A166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>4</w:t>
            </w:r>
          </w:p>
        </w:tc>
        <w:tc>
          <w:tcPr>
            <w:tcW w:w="3076" w:type="dxa"/>
          </w:tcPr>
          <w:p w14:paraId="2506A9A3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 xml:space="preserve">Марченко </w:t>
            </w:r>
          </w:p>
          <w:p w14:paraId="0BA6950E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 xml:space="preserve">Татьяна Петровна  </w:t>
            </w:r>
          </w:p>
        </w:tc>
        <w:tc>
          <w:tcPr>
            <w:tcW w:w="360" w:type="dxa"/>
          </w:tcPr>
          <w:p w14:paraId="10B0EE77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>-</w:t>
            </w:r>
          </w:p>
        </w:tc>
        <w:tc>
          <w:tcPr>
            <w:tcW w:w="5877" w:type="dxa"/>
          </w:tcPr>
          <w:p w14:paraId="6EB8FD6E" w14:textId="77777777" w:rsidR="00436A1B" w:rsidRPr="0044034C" w:rsidRDefault="00436A1B" w:rsidP="00666374">
            <w:pPr>
              <w:jc w:val="both"/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>председатель Совета муниципального образования Белореченский район;</w:t>
            </w:r>
          </w:p>
        </w:tc>
      </w:tr>
      <w:tr w:rsidR="00436A1B" w:rsidRPr="0044034C" w14:paraId="2992B479" w14:textId="77777777" w:rsidTr="00666374">
        <w:tc>
          <w:tcPr>
            <w:tcW w:w="468" w:type="dxa"/>
          </w:tcPr>
          <w:p w14:paraId="187E21EC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>5</w:t>
            </w:r>
          </w:p>
        </w:tc>
        <w:tc>
          <w:tcPr>
            <w:tcW w:w="3076" w:type="dxa"/>
          </w:tcPr>
          <w:p w14:paraId="39E8298F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>Низаева</w:t>
            </w:r>
          </w:p>
          <w:p w14:paraId="1A8F3016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>Юлия Валерьевна</w:t>
            </w:r>
          </w:p>
        </w:tc>
        <w:tc>
          <w:tcPr>
            <w:tcW w:w="360" w:type="dxa"/>
          </w:tcPr>
          <w:p w14:paraId="02348D5E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>-</w:t>
            </w:r>
          </w:p>
        </w:tc>
        <w:tc>
          <w:tcPr>
            <w:tcW w:w="5877" w:type="dxa"/>
          </w:tcPr>
          <w:p w14:paraId="35200CAA" w14:textId="77777777" w:rsidR="00436A1B" w:rsidRPr="0044034C" w:rsidRDefault="00436A1B" w:rsidP="00666374">
            <w:pPr>
              <w:jc w:val="both"/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>начальник правового управления администрации муниципального образования Белореченский район;</w:t>
            </w:r>
          </w:p>
        </w:tc>
      </w:tr>
      <w:tr w:rsidR="00436A1B" w:rsidRPr="0044034C" w14:paraId="2682D4B5" w14:textId="77777777" w:rsidTr="00666374">
        <w:tc>
          <w:tcPr>
            <w:tcW w:w="468" w:type="dxa"/>
          </w:tcPr>
          <w:p w14:paraId="7C2240D9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>6</w:t>
            </w:r>
          </w:p>
        </w:tc>
        <w:tc>
          <w:tcPr>
            <w:tcW w:w="3076" w:type="dxa"/>
          </w:tcPr>
          <w:p w14:paraId="491EBC31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 xml:space="preserve">Петухова </w:t>
            </w:r>
          </w:p>
          <w:p w14:paraId="3B268B47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 xml:space="preserve">Ирина Николаевна </w:t>
            </w:r>
          </w:p>
        </w:tc>
        <w:tc>
          <w:tcPr>
            <w:tcW w:w="360" w:type="dxa"/>
          </w:tcPr>
          <w:p w14:paraId="50B9F6B6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>-</w:t>
            </w:r>
          </w:p>
        </w:tc>
        <w:tc>
          <w:tcPr>
            <w:tcW w:w="5877" w:type="dxa"/>
          </w:tcPr>
          <w:p w14:paraId="093A8EBE" w14:textId="77777777" w:rsidR="00436A1B" w:rsidRPr="0044034C" w:rsidRDefault="00436A1B" w:rsidP="00666374">
            <w:pPr>
              <w:jc w:val="both"/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>депутат Совета муниципального образования Белореченский район, член комиссии  по социальным вопросам и молодежной политике Совета муниципального образования Белореченский  район;</w:t>
            </w:r>
          </w:p>
        </w:tc>
      </w:tr>
      <w:tr w:rsidR="00436A1B" w:rsidRPr="0044034C" w14:paraId="0DD26C48" w14:textId="77777777" w:rsidTr="00666374">
        <w:tc>
          <w:tcPr>
            <w:tcW w:w="468" w:type="dxa"/>
          </w:tcPr>
          <w:p w14:paraId="0426FAC0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>7</w:t>
            </w:r>
          </w:p>
        </w:tc>
        <w:tc>
          <w:tcPr>
            <w:tcW w:w="3076" w:type="dxa"/>
          </w:tcPr>
          <w:p w14:paraId="666E46CE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 xml:space="preserve">Пыш </w:t>
            </w:r>
          </w:p>
          <w:p w14:paraId="2F9F2960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 xml:space="preserve">Андрей Николаевич  </w:t>
            </w:r>
          </w:p>
        </w:tc>
        <w:tc>
          <w:tcPr>
            <w:tcW w:w="360" w:type="dxa"/>
          </w:tcPr>
          <w:p w14:paraId="080307DE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>-</w:t>
            </w:r>
          </w:p>
        </w:tc>
        <w:tc>
          <w:tcPr>
            <w:tcW w:w="5877" w:type="dxa"/>
          </w:tcPr>
          <w:p w14:paraId="775187C4" w14:textId="77777777" w:rsidR="00436A1B" w:rsidRPr="0044034C" w:rsidRDefault="00436A1B" w:rsidP="00666374">
            <w:pPr>
              <w:jc w:val="both"/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>заместитель главы муниципального образования Белореченский район;</w:t>
            </w:r>
          </w:p>
        </w:tc>
      </w:tr>
      <w:tr w:rsidR="00436A1B" w:rsidRPr="0044034C" w14:paraId="28E2B057" w14:textId="77777777" w:rsidTr="00666374">
        <w:tc>
          <w:tcPr>
            <w:tcW w:w="468" w:type="dxa"/>
          </w:tcPr>
          <w:p w14:paraId="5C90C638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>8</w:t>
            </w:r>
          </w:p>
        </w:tc>
        <w:tc>
          <w:tcPr>
            <w:tcW w:w="3076" w:type="dxa"/>
          </w:tcPr>
          <w:p w14:paraId="391137CC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>Федорченко</w:t>
            </w:r>
          </w:p>
          <w:p w14:paraId="649664B3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 xml:space="preserve">Валерий Юрьевич  </w:t>
            </w:r>
          </w:p>
        </w:tc>
        <w:tc>
          <w:tcPr>
            <w:tcW w:w="360" w:type="dxa"/>
          </w:tcPr>
          <w:p w14:paraId="78A20DD3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>-</w:t>
            </w:r>
          </w:p>
        </w:tc>
        <w:tc>
          <w:tcPr>
            <w:tcW w:w="5877" w:type="dxa"/>
          </w:tcPr>
          <w:p w14:paraId="7BF95FF2" w14:textId="77777777" w:rsidR="00436A1B" w:rsidRPr="0044034C" w:rsidRDefault="00436A1B" w:rsidP="00666374">
            <w:pPr>
              <w:jc w:val="both"/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>начальник бюджетного отдела финансового управления администрации муниципального образования Белореченский район;</w:t>
            </w:r>
          </w:p>
        </w:tc>
      </w:tr>
      <w:tr w:rsidR="00436A1B" w:rsidRPr="0044034C" w14:paraId="6618EE20" w14:textId="77777777" w:rsidTr="00666374">
        <w:tc>
          <w:tcPr>
            <w:tcW w:w="468" w:type="dxa"/>
          </w:tcPr>
          <w:p w14:paraId="1B93C2F6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>9</w:t>
            </w:r>
          </w:p>
        </w:tc>
        <w:tc>
          <w:tcPr>
            <w:tcW w:w="3076" w:type="dxa"/>
          </w:tcPr>
          <w:p w14:paraId="0EAB2A8A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 xml:space="preserve">Черенкова </w:t>
            </w:r>
          </w:p>
          <w:p w14:paraId="578BBB6F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 xml:space="preserve">Вероника Вячеславовна  </w:t>
            </w:r>
          </w:p>
        </w:tc>
        <w:tc>
          <w:tcPr>
            <w:tcW w:w="360" w:type="dxa"/>
          </w:tcPr>
          <w:p w14:paraId="26A28038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>-</w:t>
            </w:r>
          </w:p>
        </w:tc>
        <w:tc>
          <w:tcPr>
            <w:tcW w:w="5877" w:type="dxa"/>
          </w:tcPr>
          <w:p w14:paraId="431DB797" w14:textId="77777777" w:rsidR="00436A1B" w:rsidRPr="0044034C" w:rsidRDefault="00436A1B" w:rsidP="00666374">
            <w:pPr>
              <w:jc w:val="both"/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>начальник отдела отраслевого финансирования и доходов бюджета финансового управления администрации муниципального образования Белореченский район.</w:t>
            </w:r>
          </w:p>
        </w:tc>
      </w:tr>
    </w:tbl>
    <w:p w14:paraId="2066022E" w14:textId="77777777" w:rsidR="00151C08" w:rsidRDefault="00151C08" w:rsidP="00D7281A">
      <w:pPr>
        <w:pStyle w:val="a3"/>
        <w:tabs>
          <w:tab w:val="left" w:pos="5103"/>
        </w:tabs>
        <w:spacing w:after="0" w:line="240" w:lineRule="auto"/>
        <w:jc w:val="center"/>
        <w:rPr>
          <w:sz w:val="28"/>
          <w:szCs w:val="28"/>
        </w:rPr>
      </w:pPr>
    </w:p>
    <w:p w14:paraId="60868B4B" w14:textId="77777777" w:rsidR="00E31232" w:rsidRPr="00E31232" w:rsidRDefault="00E31232" w:rsidP="00E31232"/>
    <w:p w14:paraId="5B6265CE" w14:textId="47BAEF71" w:rsidR="00E31232" w:rsidRPr="00E31232" w:rsidRDefault="00E31232" w:rsidP="00E31232">
      <w:pPr>
        <w:tabs>
          <w:tab w:val="left" w:pos="2867"/>
          <w:tab w:val="left" w:pos="3381"/>
        </w:tabs>
      </w:pPr>
      <w:r>
        <w:tab/>
      </w:r>
      <w:r>
        <w:tab/>
      </w:r>
    </w:p>
    <w:sectPr w:rsidR="00E31232" w:rsidRPr="00E31232" w:rsidSect="00E31232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7B2FE" w14:textId="77777777" w:rsidR="00520D27" w:rsidRDefault="00520D27" w:rsidP="00E31232">
      <w:pPr>
        <w:spacing w:after="0" w:line="240" w:lineRule="auto"/>
      </w:pPr>
      <w:r>
        <w:separator/>
      </w:r>
    </w:p>
  </w:endnote>
  <w:endnote w:type="continuationSeparator" w:id="0">
    <w:p w14:paraId="745FF132" w14:textId="77777777" w:rsidR="00520D27" w:rsidRDefault="00520D27" w:rsidP="00E31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32A20" w14:textId="77777777" w:rsidR="00520D27" w:rsidRDefault="00520D27" w:rsidP="00E31232">
      <w:pPr>
        <w:spacing w:after="0" w:line="240" w:lineRule="auto"/>
      </w:pPr>
      <w:r>
        <w:separator/>
      </w:r>
    </w:p>
  </w:footnote>
  <w:footnote w:type="continuationSeparator" w:id="0">
    <w:p w14:paraId="66A31585" w14:textId="77777777" w:rsidR="00520D27" w:rsidRDefault="00520D27" w:rsidP="00E312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06703438"/>
      <w:docPartObj>
        <w:docPartGallery w:val="Page Numbers (Top of Page)"/>
        <w:docPartUnique/>
      </w:docPartObj>
    </w:sdtPr>
    <w:sdtContent>
      <w:p w14:paraId="32A17EE8" w14:textId="2BAA355E" w:rsidR="00E31232" w:rsidRDefault="00E3123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2F9DB2B" w14:textId="77777777" w:rsidR="00E31232" w:rsidRDefault="00E3123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 w16cid:durableId="10894255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127"/>
    <w:rsid w:val="00040733"/>
    <w:rsid w:val="000B1DC5"/>
    <w:rsid w:val="00151C08"/>
    <w:rsid w:val="0033538D"/>
    <w:rsid w:val="00436A1B"/>
    <w:rsid w:val="0044034C"/>
    <w:rsid w:val="00520D27"/>
    <w:rsid w:val="00533C15"/>
    <w:rsid w:val="006A50E9"/>
    <w:rsid w:val="0071745B"/>
    <w:rsid w:val="008A0BEA"/>
    <w:rsid w:val="008F0EB4"/>
    <w:rsid w:val="009D436B"/>
    <w:rsid w:val="00B10286"/>
    <w:rsid w:val="00B26424"/>
    <w:rsid w:val="00B41F62"/>
    <w:rsid w:val="00C2759C"/>
    <w:rsid w:val="00C75A9A"/>
    <w:rsid w:val="00D7281A"/>
    <w:rsid w:val="00E31232"/>
    <w:rsid w:val="00E635E1"/>
    <w:rsid w:val="00E852D2"/>
    <w:rsid w:val="00EA33BC"/>
    <w:rsid w:val="00F80DB4"/>
    <w:rsid w:val="00FF7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0751D"/>
  <w15:chartTrackingRefBased/>
  <w15:docId w15:val="{27F3AC34-5DE3-419D-BA2E-FDB0F4D7B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FF7127"/>
    <w:pPr>
      <w:spacing w:after="200" w:line="276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FF7127"/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rsid w:val="00FF712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8A0BEA"/>
    <w:rPr>
      <w:rFonts w:ascii="Times New Roman" w:hAnsi="Times New Roman" w:cs="Times New Roman" w:hint="default"/>
      <w:color w:val="0000FF"/>
      <w:u w:val="single"/>
    </w:rPr>
  </w:style>
  <w:style w:type="character" w:styleId="a6">
    <w:name w:val="Unresolved Mention"/>
    <w:basedOn w:val="a0"/>
    <w:uiPriority w:val="99"/>
    <w:semiHidden/>
    <w:unhideWhenUsed/>
    <w:rsid w:val="009D436B"/>
    <w:rPr>
      <w:color w:val="605E5C"/>
      <w:shd w:val="clear" w:color="auto" w:fill="E1DFDD"/>
    </w:rPr>
  </w:style>
  <w:style w:type="table" w:styleId="a7">
    <w:name w:val="Table Grid"/>
    <w:basedOn w:val="a1"/>
    <w:rsid w:val="009D43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E312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31232"/>
  </w:style>
  <w:style w:type="paragraph" w:styleId="aa">
    <w:name w:val="footer"/>
    <w:basedOn w:val="a"/>
    <w:link w:val="ab"/>
    <w:uiPriority w:val="99"/>
    <w:unhideWhenUsed/>
    <w:rsid w:val="00E312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312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0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lofin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elofin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626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dcterms:created xsi:type="dcterms:W3CDTF">2023-11-14T06:25:00Z</dcterms:created>
  <dcterms:modified xsi:type="dcterms:W3CDTF">2023-11-14T11:47:00Z</dcterms:modified>
</cp:coreProperties>
</file>